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3E8F" w14:textId="21BFF77F" w:rsidR="00110456" w:rsidRPr="004C0622" w:rsidRDefault="004C0622">
      <w:pPr>
        <w:spacing w:line="280" w:lineRule="exact"/>
        <w:contextualSpacing/>
        <w:jc w:val="center"/>
        <w:rPr>
          <w:rFonts w:ascii="Times New Roman" w:eastAsia="AdvOTea1a7398" w:hAnsi="Times New Roman"/>
          <w:b/>
          <w:bCs/>
          <w:kern w:val="0"/>
          <w:sz w:val="28"/>
          <w:szCs w:val="28"/>
        </w:rPr>
      </w:pPr>
      <w:r w:rsidRPr="004C0622">
        <w:rPr>
          <w:rFonts w:ascii="Times New Roman" w:hAnsi="Times New Roman"/>
          <w:b/>
          <w:bCs/>
          <w:sz w:val="28"/>
          <w:szCs w:val="28"/>
        </w:rPr>
        <w:t>Chiroptics empowered by resonant metastructures</w:t>
      </w:r>
    </w:p>
    <w:p w14:paraId="0A88B0C4" w14:textId="77777777" w:rsidR="00F43E80" w:rsidRDefault="00F43E80">
      <w:pPr>
        <w:spacing w:line="280" w:lineRule="exact"/>
        <w:contextualSpacing/>
        <w:jc w:val="center"/>
        <w:rPr>
          <w:rFonts w:ascii="Times New Roman" w:eastAsia="AdvOTea1a7398" w:hAnsi="Times New Roman"/>
          <w:i/>
          <w:kern w:val="0"/>
          <w:szCs w:val="21"/>
        </w:rPr>
      </w:pPr>
    </w:p>
    <w:p w14:paraId="095BE23F" w14:textId="00C46CA5" w:rsidR="00110456" w:rsidRDefault="0009048D">
      <w:pPr>
        <w:spacing w:line="280" w:lineRule="exact"/>
        <w:contextualSpacing/>
        <w:jc w:val="center"/>
        <w:rPr>
          <w:rFonts w:ascii="Times New Roman" w:eastAsia="AdvOTea1a7398" w:hAnsi="Times New Roman"/>
          <w:i/>
          <w:kern w:val="0"/>
          <w:szCs w:val="21"/>
        </w:rPr>
      </w:pPr>
      <w:r>
        <w:rPr>
          <w:rFonts w:ascii="Times New Roman" w:eastAsia="AdvOTea1a7398" w:hAnsi="Times New Roman"/>
          <w:i/>
          <w:kern w:val="0"/>
          <w:szCs w:val="21"/>
        </w:rPr>
        <w:t>University</w:t>
      </w:r>
      <w:r w:rsidR="004C0622">
        <w:rPr>
          <w:rFonts w:ascii="Times New Roman" w:eastAsia="AdvOTea1a7398" w:hAnsi="Times New Roman"/>
          <w:i/>
          <w:kern w:val="0"/>
          <w:szCs w:val="21"/>
        </w:rPr>
        <w:t xml:space="preserve"> of Science and Technology of China</w:t>
      </w:r>
      <w:r w:rsidR="002C04FB">
        <w:rPr>
          <w:rFonts w:ascii="Times New Roman" w:eastAsia="AdvOTea1a7398" w:hAnsi="Times New Roman"/>
          <w:i/>
          <w:kern w:val="0"/>
          <w:szCs w:val="21"/>
        </w:rPr>
        <w:t>, China</w:t>
      </w:r>
    </w:p>
    <w:p w14:paraId="25034CC0" w14:textId="77777777" w:rsidR="00110456" w:rsidRDefault="00110456">
      <w:pPr>
        <w:spacing w:line="280" w:lineRule="exact"/>
        <w:contextualSpacing/>
        <w:jc w:val="center"/>
        <w:rPr>
          <w:rFonts w:ascii="Times New Roman" w:eastAsia="AdvOTea1a7398" w:hAnsi="Times New Roman"/>
          <w:kern w:val="0"/>
          <w:szCs w:val="21"/>
        </w:rPr>
      </w:pPr>
    </w:p>
    <w:p w14:paraId="0AA42EA1" w14:textId="4104CA1D" w:rsidR="00110456" w:rsidRDefault="004C0622">
      <w:pPr>
        <w:spacing w:line="280" w:lineRule="exact"/>
        <w:contextualSpacing/>
        <w:jc w:val="center"/>
        <w:rPr>
          <w:rFonts w:ascii="Times New Roman" w:eastAsia="AdvOTea1a7398" w:hAnsi="Times New Roman"/>
          <w:b/>
          <w:kern w:val="0"/>
          <w:szCs w:val="21"/>
        </w:rPr>
      </w:pPr>
      <w:r>
        <w:rPr>
          <w:rFonts w:ascii="Times New Roman" w:eastAsia="AdvOTea1a7398" w:hAnsi="Times New Roman"/>
          <w:b/>
          <w:kern w:val="0"/>
          <w:szCs w:val="21"/>
        </w:rPr>
        <w:t>Yang Chen</w:t>
      </w:r>
    </w:p>
    <w:p w14:paraId="579D97E6" w14:textId="49A9063A" w:rsidR="00E002F1" w:rsidRDefault="00E002F1">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w:t>
      </w:r>
      <w:r w:rsidR="004C0622">
        <w:rPr>
          <w:rFonts w:ascii="Times New Roman" w:eastAsia="AdvOTea1a7398" w:hAnsi="Times New Roman"/>
          <w:b/>
          <w:kern w:val="0"/>
          <w:szCs w:val="21"/>
        </w:rPr>
        <w:t>cyang_phys@ustc.edu.cn</w:t>
      </w:r>
    </w:p>
    <w:p w14:paraId="53D94259" w14:textId="77777777" w:rsidR="00110456" w:rsidRDefault="00110456">
      <w:pPr>
        <w:spacing w:line="280" w:lineRule="exact"/>
        <w:contextualSpacing/>
        <w:jc w:val="center"/>
        <w:rPr>
          <w:rFonts w:ascii="Times New Roman" w:eastAsia="AdvOTea1a7398" w:hAnsi="Times New Roman"/>
          <w:kern w:val="0"/>
          <w:szCs w:val="21"/>
        </w:rPr>
      </w:pPr>
    </w:p>
    <w:p w14:paraId="50112B23" w14:textId="378C80DF" w:rsidR="00110456" w:rsidRDefault="004C0622" w:rsidP="00F4226B">
      <w:pPr>
        <w:overflowPunct w:val="0"/>
        <w:autoSpaceDE w:val="0"/>
        <w:autoSpaceDN w:val="0"/>
        <w:adjustRightInd w:val="0"/>
        <w:snapToGrid w:val="0"/>
        <w:spacing w:line="264" w:lineRule="auto"/>
        <w:ind w:firstLineChars="200" w:firstLine="420"/>
        <w:rPr>
          <w:rStyle w:val="fontstyle01"/>
          <w:rFonts w:ascii="Times New Roman" w:hAnsi="Times New Roman"/>
          <w:sz w:val="21"/>
          <w:szCs w:val="21"/>
        </w:rPr>
      </w:pPr>
      <w:r w:rsidRPr="00F4226B">
        <w:rPr>
          <w:rFonts w:ascii="Times New Roman" w:hAnsi="Times New Roman"/>
          <w:szCs w:val="21"/>
        </w:rPr>
        <w:t xml:space="preserve">Chiroptics, as an important branch of optics that studies the photon spin-dependent asymmetry in light-matter interactions, has been widely applied in drug development, asymmetric chemistry, optoelectronic devices, quantum optics, etc. However, </w:t>
      </w:r>
      <w:r w:rsidRPr="00F4226B">
        <w:rPr>
          <w:rFonts w:ascii="Times New Roman" w:hAnsi="Times New Roman"/>
          <w:color w:val="000000"/>
          <w:szCs w:val="21"/>
        </w:rPr>
        <w:t xml:space="preserve">there has long been a bottleneck issue in chiroptics: </w:t>
      </w:r>
      <w:r w:rsidRPr="00F4226B">
        <w:rPr>
          <w:rFonts w:ascii="Times New Roman" w:hAnsi="Times New Roman"/>
          <w:szCs w:val="21"/>
        </w:rPr>
        <w:t xml:space="preserve">the optical chirality of natural materials is usually quite weak and thus hard to be detected or harnessed. As a solution, resonant metastructures can effectively </w:t>
      </w:r>
      <w:r w:rsidRPr="00F4226B">
        <w:rPr>
          <w:rStyle w:val="fontstyle01"/>
          <w:rFonts w:ascii="Times New Roman" w:hAnsi="Times New Roman"/>
          <w:sz w:val="21"/>
          <w:szCs w:val="21"/>
        </w:rPr>
        <w:t>enhance and modulate optical chirality at the nanoscale. Here, I will present our recent works in this direction. First, I will introduce the achievement of maximum chirality by employing the physics of bound states in the continuum. Second, I will demonstrate the realization of ultracompact chiral light sources based on perovskite metasurface, enabling high degree of circular polarization, large directionality and tunable emission angles. Last, I will introduce</w:t>
      </w:r>
      <w:r w:rsidR="00EE5BBA" w:rsidRPr="00F4226B">
        <w:rPr>
          <w:rStyle w:val="fontstyle01"/>
          <w:rFonts w:ascii="Times New Roman" w:hAnsi="Times New Roman"/>
          <w:sz w:val="21"/>
          <w:szCs w:val="21"/>
        </w:rPr>
        <w:t xml:space="preserve"> enhanced chiral sensing based on high-Q </w:t>
      </w:r>
      <w:proofErr w:type="spellStart"/>
      <w:r w:rsidR="00EE5BBA" w:rsidRPr="00F4226B">
        <w:rPr>
          <w:rStyle w:val="fontstyle01"/>
          <w:rFonts w:ascii="Times New Roman" w:hAnsi="Times New Roman"/>
          <w:sz w:val="21"/>
          <w:szCs w:val="21"/>
        </w:rPr>
        <w:t>metasurfaces</w:t>
      </w:r>
      <w:proofErr w:type="spellEnd"/>
      <w:r w:rsidRPr="00F4226B">
        <w:rPr>
          <w:rStyle w:val="fontstyle01"/>
          <w:rFonts w:ascii="Times New Roman" w:hAnsi="Times New Roman"/>
          <w:sz w:val="21"/>
          <w:szCs w:val="21"/>
        </w:rPr>
        <w:t>.</w:t>
      </w:r>
    </w:p>
    <w:p w14:paraId="22426DB7" w14:textId="77777777" w:rsidR="00F4226B" w:rsidRPr="00F4226B" w:rsidRDefault="00F4226B" w:rsidP="00F4226B">
      <w:pPr>
        <w:overflowPunct w:val="0"/>
        <w:autoSpaceDE w:val="0"/>
        <w:autoSpaceDN w:val="0"/>
        <w:adjustRightInd w:val="0"/>
        <w:snapToGrid w:val="0"/>
        <w:spacing w:line="264" w:lineRule="auto"/>
        <w:ind w:firstLineChars="200" w:firstLine="422"/>
        <w:rPr>
          <w:rFonts w:ascii="Times New Roman" w:hAnsi="Times New Roman"/>
          <w:b/>
          <w:bCs/>
          <w:szCs w:val="21"/>
          <w:u w:val="single"/>
        </w:rPr>
      </w:pPr>
    </w:p>
    <w:p w14:paraId="3DB0CCFC" w14:textId="25CB9C12" w:rsidR="00110456" w:rsidRDefault="00C124C3">
      <w:pPr>
        <w:overflowPunct w:val="0"/>
        <w:autoSpaceDE w:val="0"/>
        <w:autoSpaceDN w:val="0"/>
        <w:spacing w:line="440" w:lineRule="exact"/>
        <w:jc w:val="left"/>
        <w:rPr>
          <w:rFonts w:ascii="Times New Roman" w:hAnsi="Times New Roman"/>
          <w:b/>
          <w:bCs/>
          <w:szCs w:val="21"/>
          <w:u w:val="single"/>
        </w:rPr>
      </w:pPr>
      <w:r>
        <w:rPr>
          <w:rFonts w:ascii="Times New Roman" w:hAnsi="Times New Roman"/>
          <w:b/>
          <w:bCs/>
          <w:noProof/>
          <w:szCs w:val="21"/>
          <w:u w:val="single"/>
        </w:rPr>
        <w:drawing>
          <wp:anchor distT="0" distB="0" distL="114300" distR="114300" simplePos="0" relativeHeight="251661312" behindDoc="0" locked="0" layoutInCell="1" allowOverlap="1" wp14:anchorId="49923630" wp14:editId="3515E519">
            <wp:simplePos x="0" y="0"/>
            <wp:positionH relativeFrom="margin">
              <wp:align>left</wp:align>
            </wp:positionH>
            <wp:positionV relativeFrom="paragraph">
              <wp:posOffset>156210</wp:posOffset>
            </wp:positionV>
            <wp:extent cx="791210" cy="1149350"/>
            <wp:effectExtent l="0" t="0" r="889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675" cy="1154201"/>
                    </a:xfrm>
                    <a:prstGeom prst="rect">
                      <a:avLst/>
                    </a:prstGeom>
                    <a:noFill/>
                    <a:ln>
                      <a:noFill/>
                    </a:ln>
                  </pic:spPr>
                </pic:pic>
              </a:graphicData>
            </a:graphic>
            <wp14:sizeRelH relativeFrom="page">
              <wp14:pctWidth>0</wp14:pctWidth>
            </wp14:sizeRelH>
            <wp14:sizeRelV relativeFrom="page">
              <wp14:pctHeight>0</wp14:pctHeight>
            </wp14:sizeRelV>
          </wp:anchor>
        </w:drawing>
      </w:r>
      <w:r w:rsidR="002C04FB">
        <w:rPr>
          <w:rFonts w:ascii="Times New Roman" w:hAnsi="Times New Roman"/>
          <w:b/>
          <w:bCs/>
          <w:szCs w:val="21"/>
          <w:u w:val="single"/>
        </w:rPr>
        <w:t>Short Bio:</w:t>
      </w:r>
    </w:p>
    <w:p w14:paraId="3B535B5E" w14:textId="3C361C7E" w:rsidR="00110456" w:rsidRPr="00F4226B" w:rsidRDefault="00EB44E5" w:rsidP="00C60517">
      <w:pPr>
        <w:adjustRightInd w:val="0"/>
        <w:snapToGrid w:val="0"/>
        <w:spacing w:line="288" w:lineRule="auto"/>
        <w:rPr>
          <w:rFonts w:ascii="Times New Roman" w:hAnsi="Times New Roman"/>
          <w:szCs w:val="21"/>
          <w:shd w:val="clear" w:color="auto" w:fill="FFFFFF"/>
        </w:rPr>
      </w:pPr>
      <w:r w:rsidRPr="00D923D8">
        <w:rPr>
          <w:rFonts w:ascii="Times New Roman" w:hAnsi="Times New Roman"/>
          <w:szCs w:val="21"/>
          <w:shd w:val="clear" w:color="auto" w:fill="FFFFFF"/>
        </w:rPr>
        <w:t>Dr. Yang C</w:t>
      </w:r>
      <w:r w:rsidR="00C124C3" w:rsidRPr="00D923D8">
        <w:rPr>
          <w:rFonts w:ascii="Times New Roman" w:hAnsi="Times New Roman"/>
          <w:szCs w:val="21"/>
          <w:shd w:val="clear" w:color="auto" w:fill="FFFFFF"/>
        </w:rPr>
        <w:t>HEN</w:t>
      </w:r>
      <w:r w:rsidRPr="00D923D8">
        <w:rPr>
          <w:rFonts w:ascii="Times New Roman" w:hAnsi="Times New Roman"/>
          <w:szCs w:val="21"/>
          <w:shd w:val="clear" w:color="auto" w:fill="FFFFFF"/>
        </w:rPr>
        <w:t xml:space="preserve">, got his Bachelor and Ph.D. from University of Science and Technology of China (USTC), and then worked as a postdoctoral researcher in Missouri University of Science and Technology and National University of Singapore (PI: Prof. </w:t>
      </w:r>
      <w:proofErr w:type="spellStart"/>
      <w:r w:rsidRPr="00D923D8">
        <w:rPr>
          <w:rFonts w:ascii="Times New Roman" w:hAnsi="Times New Roman"/>
          <w:szCs w:val="21"/>
          <w:shd w:val="clear" w:color="auto" w:fill="FFFFFF"/>
        </w:rPr>
        <w:t>Chengwei</w:t>
      </w:r>
      <w:proofErr w:type="spellEnd"/>
      <w:r w:rsidRPr="00D923D8">
        <w:rPr>
          <w:rFonts w:ascii="Times New Roman" w:hAnsi="Times New Roman"/>
          <w:szCs w:val="21"/>
          <w:shd w:val="clear" w:color="auto" w:fill="FFFFFF"/>
        </w:rPr>
        <w:t xml:space="preserve"> Qiu). In Sep. 2021, he joined USTC as a professor and established an independent group as a principal investigator. He is mainly engaged in the research of </w:t>
      </w:r>
      <w:proofErr w:type="spellStart"/>
      <w:r w:rsidRPr="00D923D8">
        <w:rPr>
          <w:rFonts w:ascii="Times New Roman" w:hAnsi="Times New Roman"/>
          <w:szCs w:val="21"/>
          <w:shd w:val="clear" w:color="auto" w:fill="FFFFFF"/>
        </w:rPr>
        <w:t>nanophotonics</w:t>
      </w:r>
      <w:proofErr w:type="spellEnd"/>
      <w:r w:rsidRPr="00D923D8">
        <w:rPr>
          <w:rFonts w:ascii="Times New Roman" w:hAnsi="Times New Roman"/>
          <w:szCs w:val="21"/>
          <w:shd w:val="clear" w:color="auto" w:fill="FFFFFF"/>
        </w:rPr>
        <w:t xml:space="preserve">, </w:t>
      </w:r>
      <w:proofErr w:type="spellStart"/>
      <w:r w:rsidRPr="00D923D8">
        <w:rPr>
          <w:rFonts w:ascii="Times New Roman" w:hAnsi="Times New Roman"/>
          <w:szCs w:val="21"/>
          <w:shd w:val="clear" w:color="auto" w:fill="FFFFFF"/>
        </w:rPr>
        <w:t>chiroptics</w:t>
      </w:r>
      <w:proofErr w:type="spellEnd"/>
      <w:r w:rsidRPr="00D923D8">
        <w:rPr>
          <w:rFonts w:ascii="Times New Roman" w:hAnsi="Times New Roman"/>
          <w:szCs w:val="21"/>
          <w:shd w:val="clear" w:color="auto" w:fill="FFFFFF"/>
        </w:rPr>
        <w:t>, optoelectronics, etc.</w:t>
      </w:r>
      <w:r w:rsidR="00F4226B">
        <w:rPr>
          <w:rFonts w:ascii="Times New Roman" w:hAnsi="Times New Roman"/>
          <w:szCs w:val="21"/>
          <w:shd w:val="clear" w:color="auto" w:fill="FFFFFF"/>
        </w:rPr>
        <w:t xml:space="preserve"> </w:t>
      </w:r>
      <w:r w:rsidRPr="00D923D8">
        <w:rPr>
          <w:rFonts w:ascii="Times New Roman" w:hAnsi="Times New Roman"/>
          <w:szCs w:val="21"/>
        </w:rPr>
        <w:t>In recent years, he has first-authored a serious of papers in</w:t>
      </w:r>
      <w:r w:rsidR="00D923D8">
        <w:rPr>
          <w:rFonts w:ascii="Times New Roman" w:hAnsi="Times New Roman"/>
          <w:szCs w:val="21"/>
        </w:rPr>
        <w:t xml:space="preserve"> top</w:t>
      </w:r>
      <w:r w:rsidRPr="00D923D8">
        <w:rPr>
          <w:rFonts w:ascii="Times New Roman" w:hAnsi="Times New Roman"/>
          <w:szCs w:val="21"/>
        </w:rPr>
        <w:t xml:space="preserve"> journals such as Nature, Nature Nanotechnology, Nature Materials, and Physical Review Letters, which have been widely reported by international media, including Science and Technology Daily, China Science Daily, and Phys.org. </w:t>
      </w:r>
      <w:r w:rsidR="00D923D8">
        <w:rPr>
          <w:rFonts w:ascii="Times New Roman" w:hAnsi="Times New Roman"/>
          <w:szCs w:val="21"/>
        </w:rPr>
        <w:t xml:space="preserve">He serves as </w:t>
      </w:r>
      <w:r w:rsidR="00C60517">
        <w:rPr>
          <w:rFonts w:ascii="Times New Roman" w:hAnsi="Times New Roman"/>
          <w:szCs w:val="21"/>
        </w:rPr>
        <w:t xml:space="preserve">an </w:t>
      </w:r>
      <w:r w:rsidR="00D923D8" w:rsidRPr="00D923D8">
        <w:rPr>
          <w:rFonts w:ascii="Times New Roman" w:hAnsi="Times New Roman"/>
          <w:szCs w:val="21"/>
        </w:rPr>
        <w:t>assistant editor for Photonics Research</w:t>
      </w:r>
      <w:r w:rsidR="00C60517">
        <w:rPr>
          <w:rFonts w:ascii="Times New Roman" w:hAnsi="Times New Roman"/>
          <w:szCs w:val="21"/>
        </w:rPr>
        <w:t xml:space="preserve"> and a reviewer for many journals. He has</w:t>
      </w:r>
      <w:r w:rsidRPr="00D923D8">
        <w:rPr>
          <w:rFonts w:ascii="Times New Roman" w:hAnsi="Times New Roman"/>
          <w:szCs w:val="21"/>
        </w:rPr>
        <w:t xml:space="preserve"> won </w:t>
      </w:r>
      <w:r w:rsidR="00D923D8">
        <w:rPr>
          <w:rFonts w:ascii="Times New Roman" w:hAnsi="Times New Roman"/>
          <w:szCs w:val="21"/>
        </w:rPr>
        <w:t xml:space="preserve">Principal’s outstanding research award and the </w:t>
      </w:r>
      <w:r w:rsidRPr="00D923D8">
        <w:rPr>
          <w:rFonts w:ascii="Times New Roman" w:hAnsi="Times New Roman"/>
          <w:szCs w:val="21"/>
        </w:rPr>
        <w:t>PhotoniX Prize from the Chinese Society of Optical Engineering. Besides, He has been selected as the National Overseas Young Talent, the Chinese Academy of Science Young Talent and the MIT Technology Review Innovators Under 35 Asia Pacific (MIT TR 35).</w:t>
      </w:r>
    </w:p>
    <w:sectPr w:rsidR="00110456" w:rsidRPr="00F4226B" w:rsidSect="00AB6418">
      <w:headerReference w:type="default" r:id="rId8"/>
      <w:footerReference w:type="default" r:id="rId9"/>
      <w:pgSz w:w="9072" w:h="13892"/>
      <w:pgMar w:top="1018" w:right="851"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5BC60" w14:textId="77777777" w:rsidR="00AB6418" w:rsidRDefault="00AB6418" w:rsidP="00110456">
      <w:r>
        <w:separator/>
      </w:r>
    </w:p>
  </w:endnote>
  <w:endnote w:type="continuationSeparator" w:id="0">
    <w:p w14:paraId="6443DE22" w14:textId="77777777" w:rsidR="00AB6418" w:rsidRDefault="00AB6418" w:rsidP="0011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ardingText-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dvOTea1a7398">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EA9E" w14:textId="77777777" w:rsidR="00110456" w:rsidRDefault="00110456">
    <w:pPr>
      <w:pStyle w:val="a9"/>
      <w:jc w:val="right"/>
    </w:pPr>
    <w:r>
      <w:fldChar w:fldCharType="begin"/>
    </w:r>
    <w:r w:rsidR="002C04FB">
      <w:instrText>PAGE   \* MERGEFORMAT</w:instrText>
    </w:r>
    <w:r>
      <w:fldChar w:fldCharType="separate"/>
    </w:r>
    <w:r w:rsidR="009A2ED3" w:rsidRPr="009A2ED3">
      <w:rPr>
        <w:noProof/>
        <w:lang w:val="zh-CN"/>
      </w:rPr>
      <w:t>-</w:t>
    </w:r>
    <w:r w:rsidR="009A2ED3">
      <w:rPr>
        <w:noProof/>
      </w:rPr>
      <w:t xml:space="preserve"> 1 -</w:t>
    </w:r>
    <w:r>
      <w:fldChar w:fldCharType="end"/>
    </w:r>
  </w:p>
  <w:p w14:paraId="29DB7EF9" w14:textId="77777777" w:rsidR="00110456" w:rsidRDefault="001104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6547" w14:textId="77777777" w:rsidR="00AB6418" w:rsidRDefault="00AB6418" w:rsidP="00110456">
      <w:r>
        <w:separator/>
      </w:r>
    </w:p>
  </w:footnote>
  <w:footnote w:type="continuationSeparator" w:id="0">
    <w:p w14:paraId="5C706E22" w14:textId="77777777" w:rsidR="00AB6418" w:rsidRDefault="00AB6418" w:rsidP="0011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782E" w14:textId="6A7E6AAC" w:rsidR="00110456" w:rsidRDefault="00067343">
    <w:pPr>
      <w:pStyle w:val="ab"/>
    </w:pPr>
    <w:r>
      <w:rPr>
        <w:noProof/>
      </w:rPr>
      <w:drawing>
        <wp:anchor distT="0" distB="0" distL="114300" distR="114300" simplePos="0" relativeHeight="1024" behindDoc="0" locked="0" layoutInCell="1" allowOverlap="1" wp14:anchorId="601EA603" wp14:editId="1FB7D54B">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49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3D"/>
    <w:rsid w:val="00021B4C"/>
    <w:rsid w:val="0003479A"/>
    <w:rsid w:val="00060120"/>
    <w:rsid w:val="00067343"/>
    <w:rsid w:val="0009048D"/>
    <w:rsid w:val="00110456"/>
    <w:rsid w:val="001A22C7"/>
    <w:rsid w:val="0026535C"/>
    <w:rsid w:val="002B6185"/>
    <w:rsid w:val="002C04FB"/>
    <w:rsid w:val="002D2E7E"/>
    <w:rsid w:val="002E4865"/>
    <w:rsid w:val="003220BE"/>
    <w:rsid w:val="0033595C"/>
    <w:rsid w:val="00393B48"/>
    <w:rsid w:val="003B3975"/>
    <w:rsid w:val="003C7BE6"/>
    <w:rsid w:val="00404D43"/>
    <w:rsid w:val="00466898"/>
    <w:rsid w:val="00473DC4"/>
    <w:rsid w:val="004876EA"/>
    <w:rsid w:val="004879E9"/>
    <w:rsid w:val="004905A6"/>
    <w:rsid w:val="004C0622"/>
    <w:rsid w:val="004E52B7"/>
    <w:rsid w:val="00511090"/>
    <w:rsid w:val="00565CE0"/>
    <w:rsid w:val="005803CD"/>
    <w:rsid w:val="00584E5E"/>
    <w:rsid w:val="005F37C4"/>
    <w:rsid w:val="00631F6D"/>
    <w:rsid w:val="00676DC6"/>
    <w:rsid w:val="00682B9C"/>
    <w:rsid w:val="00694E36"/>
    <w:rsid w:val="006C1B10"/>
    <w:rsid w:val="0077463B"/>
    <w:rsid w:val="00791ED8"/>
    <w:rsid w:val="007B6636"/>
    <w:rsid w:val="00807566"/>
    <w:rsid w:val="008C7FC6"/>
    <w:rsid w:val="00906B0E"/>
    <w:rsid w:val="00930E39"/>
    <w:rsid w:val="0094269C"/>
    <w:rsid w:val="009434C3"/>
    <w:rsid w:val="009548FE"/>
    <w:rsid w:val="009A2ED3"/>
    <w:rsid w:val="009C6F3D"/>
    <w:rsid w:val="00A762EC"/>
    <w:rsid w:val="00AB6418"/>
    <w:rsid w:val="00AB76A6"/>
    <w:rsid w:val="00AD170D"/>
    <w:rsid w:val="00B1014E"/>
    <w:rsid w:val="00B45166"/>
    <w:rsid w:val="00B60DF6"/>
    <w:rsid w:val="00B85C02"/>
    <w:rsid w:val="00BD2324"/>
    <w:rsid w:val="00C124C3"/>
    <w:rsid w:val="00C4134A"/>
    <w:rsid w:val="00C60517"/>
    <w:rsid w:val="00CA3C0E"/>
    <w:rsid w:val="00D11B73"/>
    <w:rsid w:val="00D56D82"/>
    <w:rsid w:val="00D91A34"/>
    <w:rsid w:val="00D923D8"/>
    <w:rsid w:val="00DD0520"/>
    <w:rsid w:val="00DD709A"/>
    <w:rsid w:val="00E002F1"/>
    <w:rsid w:val="00E30339"/>
    <w:rsid w:val="00E66C0D"/>
    <w:rsid w:val="00EB44E5"/>
    <w:rsid w:val="00EC7B58"/>
    <w:rsid w:val="00EE5BBA"/>
    <w:rsid w:val="00F3729C"/>
    <w:rsid w:val="00F4226B"/>
    <w:rsid w:val="00F43E80"/>
    <w:rsid w:val="00F57539"/>
    <w:rsid w:val="00F63910"/>
    <w:rsid w:val="00FA1380"/>
    <w:rsid w:val="00FC16C2"/>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7B0DA05"/>
  <w15:docId w15:val="{5F460ACA-822A-4FEE-8562-2B2A8BAA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sid w:val="00110456"/>
    <w:rPr>
      <w:b/>
      <w:bCs/>
    </w:rPr>
  </w:style>
  <w:style w:type="paragraph" w:styleId="a4">
    <w:name w:val="annotation text"/>
    <w:basedOn w:val="a"/>
    <w:link w:val="a6"/>
    <w:uiPriority w:val="99"/>
    <w:semiHidden/>
    <w:qFormat/>
    <w:rsid w:val="00110456"/>
    <w:pPr>
      <w:jc w:val="left"/>
    </w:pPr>
  </w:style>
  <w:style w:type="paragraph" w:styleId="a7">
    <w:name w:val="Balloon Text"/>
    <w:basedOn w:val="a"/>
    <w:link w:val="a8"/>
    <w:uiPriority w:val="99"/>
    <w:semiHidden/>
    <w:rsid w:val="00110456"/>
    <w:rPr>
      <w:sz w:val="18"/>
      <w:szCs w:val="18"/>
    </w:rPr>
  </w:style>
  <w:style w:type="paragraph" w:styleId="a9">
    <w:name w:val="footer"/>
    <w:basedOn w:val="a"/>
    <w:link w:val="aa"/>
    <w:uiPriority w:val="99"/>
    <w:qFormat/>
    <w:rsid w:val="00110456"/>
    <w:pPr>
      <w:tabs>
        <w:tab w:val="center" w:pos="4153"/>
        <w:tab w:val="right" w:pos="8306"/>
      </w:tabs>
      <w:snapToGrid w:val="0"/>
      <w:jc w:val="left"/>
    </w:pPr>
    <w:rPr>
      <w:sz w:val="18"/>
      <w:szCs w:val="18"/>
    </w:rPr>
  </w:style>
  <w:style w:type="paragraph" w:styleId="ab">
    <w:name w:val="header"/>
    <w:basedOn w:val="a"/>
    <w:link w:val="ac"/>
    <w:uiPriority w:val="99"/>
    <w:qFormat/>
    <w:rsid w:val="00110456"/>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e">
    <w:name w:val="Strong"/>
    <w:basedOn w:val="a0"/>
    <w:uiPriority w:val="99"/>
    <w:qFormat/>
    <w:rsid w:val="00110456"/>
    <w:rPr>
      <w:rFonts w:cs="Times New Roman"/>
      <w:b/>
    </w:rPr>
  </w:style>
  <w:style w:type="character" w:styleId="af">
    <w:name w:val="annotation reference"/>
    <w:basedOn w:val="a0"/>
    <w:uiPriority w:val="99"/>
    <w:semiHidden/>
    <w:rsid w:val="00110456"/>
    <w:rPr>
      <w:rFonts w:cs="Times New Roman"/>
      <w:sz w:val="21"/>
      <w:szCs w:val="21"/>
    </w:rPr>
  </w:style>
  <w:style w:type="character" w:customStyle="1" w:styleId="ac">
    <w:name w:val="页眉 字符"/>
    <w:basedOn w:val="a0"/>
    <w:link w:val="ab"/>
    <w:uiPriority w:val="99"/>
    <w:qFormat/>
    <w:locked/>
    <w:rsid w:val="00110456"/>
    <w:rPr>
      <w:rFonts w:cs="Times New Roman"/>
      <w:sz w:val="18"/>
      <w:szCs w:val="18"/>
    </w:rPr>
  </w:style>
  <w:style w:type="character" w:customStyle="1" w:styleId="aa">
    <w:name w:val="页脚 字符"/>
    <w:basedOn w:val="a0"/>
    <w:link w:val="a9"/>
    <w:uiPriority w:val="99"/>
    <w:qFormat/>
    <w:locked/>
    <w:rsid w:val="00110456"/>
    <w:rPr>
      <w:rFonts w:cs="Times New Roman"/>
      <w:sz w:val="18"/>
      <w:szCs w:val="18"/>
    </w:rPr>
  </w:style>
  <w:style w:type="character" w:customStyle="1" w:styleId="a6">
    <w:name w:val="批注文字 字符"/>
    <w:basedOn w:val="a0"/>
    <w:link w:val="a4"/>
    <w:uiPriority w:val="99"/>
    <w:semiHidden/>
    <w:qFormat/>
    <w:locked/>
    <w:rsid w:val="00110456"/>
    <w:rPr>
      <w:rFonts w:ascii="Calibri" w:hAnsi="Calibri" w:cs="Times New Roman"/>
    </w:rPr>
  </w:style>
  <w:style w:type="character" w:customStyle="1" w:styleId="a5">
    <w:name w:val="批注主题 字符"/>
    <w:basedOn w:val="a6"/>
    <w:link w:val="a3"/>
    <w:uiPriority w:val="99"/>
    <w:semiHidden/>
    <w:qFormat/>
    <w:locked/>
    <w:rsid w:val="00110456"/>
    <w:rPr>
      <w:rFonts w:ascii="Calibri" w:hAnsi="Calibri" w:cs="Times New Roman"/>
      <w:b/>
      <w:bCs/>
    </w:rPr>
  </w:style>
  <w:style w:type="character" w:customStyle="1" w:styleId="a8">
    <w:name w:val="批注框文本 字符"/>
    <w:basedOn w:val="a0"/>
    <w:link w:val="a7"/>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 w:type="character" w:customStyle="1" w:styleId="fontstyle01">
    <w:name w:val="fontstyle01"/>
    <w:rsid w:val="004C0622"/>
    <w:rPr>
      <w:rFonts w:ascii="HardingText-Regular" w:hAnsi="HardingText-Regular" w:hint="default"/>
      <w:b w:val="0"/>
      <w:bCs w:val="0"/>
      <w:i w:val="0"/>
      <w:iCs w:val="0"/>
      <w:color w:val="000000"/>
      <w:sz w:val="18"/>
      <w:szCs w:val="18"/>
    </w:rPr>
  </w:style>
  <w:style w:type="character" w:customStyle="1" w:styleId="ISChar">
    <w:name w:val="IS正文 Char"/>
    <w:link w:val="IS"/>
    <w:qFormat/>
    <w:locked/>
    <w:rsid w:val="00F57539"/>
    <w:rPr>
      <w:kern w:val="2"/>
      <w:sz w:val="21"/>
      <w:szCs w:val="18"/>
    </w:rPr>
  </w:style>
  <w:style w:type="paragraph" w:customStyle="1" w:styleId="IS">
    <w:name w:val="IS正文"/>
    <w:basedOn w:val="HTML"/>
    <w:link w:val="ISChar"/>
    <w:qFormat/>
    <w:rsid w:val="00F57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pPr>
    <w:rPr>
      <w:rFonts w:ascii="Calibri" w:hAnsi="Calibri" w:cs="Times New Roman"/>
      <w:sz w:val="21"/>
      <w:szCs w:val="18"/>
    </w:rPr>
  </w:style>
  <w:style w:type="paragraph" w:styleId="HTML">
    <w:name w:val="HTML Preformatted"/>
    <w:basedOn w:val="a"/>
    <w:link w:val="HTML0"/>
    <w:uiPriority w:val="99"/>
    <w:semiHidden/>
    <w:unhideWhenUsed/>
    <w:rsid w:val="00F57539"/>
    <w:rPr>
      <w:rFonts w:ascii="Courier New" w:hAnsi="Courier New" w:cs="Courier New"/>
      <w:sz w:val="20"/>
      <w:szCs w:val="20"/>
    </w:rPr>
  </w:style>
  <w:style w:type="character" w:customStyle="1" w:styleId="HTML0">
    <w:name w:val="HTML 预设格式 字符"/>
    <w:basedOn w:val="a0"/>
    <w:link w:val="HTML"/>
    <w:uiPriority w:val="99"/>
    <w:semiHidden/>
    <w:rsid w:val="00F57539"/>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9538">
      <w:bodyDiv w:val="1"/>
      <w:marLeft w:val="0"/>
      <w:marRight w:val="0"/>
      <w:marTop w:val="0"/>
      <w:marBottom w:val="0"/>
      <w:divBdr>
        <w:top w:val="none" w:sz="0" w:space="0" w:color="auto"/>
        <w:left w:val="none" w:sz="0" w:space="0" w:color="auto"/>
        <w:bottom w:val="none" w:sz="0" w:space="0" w:color="auto"/>
        <w:right w:val="none" w:sz="0" w:space="0" w:color="auto"/>
      </w:divBdr>
    </w:div>
    <w:div w:id="1580602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Pages>
  <Words>341</Words>
  <Characters>1949</Characters>
  <Application>Microsoft Office Word</Application>
  <DocSecurity>0</DocSecurity>
  <Lines>16</Lines>
  <Paragraphs>4</Paragraphs>
  <ScaleCrop>false</ScaleCrop>
  <Company>Microsoft</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stt joy</cp:lastModifiedBy>
  <cp:revision>14</cp:revision>
  <dcterms:created xsi:type="dcterms:W3CDTF">2019-03-15T01:07:00Z</dcterms:created>
  <dcterms:modified xsi:type="dcterms:W3CDTF">2024-02-04T03:23:00Z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